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65FE7" w14:textId="7ADABFFF" w:rsidR="000F2127" w:rsidRDefault="00F00E8F" w:rsidP="00344918">
      <w:pPr>
        <w:tabs>
          <w:tab w:val="left" w:pos="10915"/>
        </w:tabs>
        <w:ind w:left="426"/>
        <w:jc w:val="right"/>
        <w:rPr>
          <w:rFonts w:ascii="Arial" w:hAnsi="Arial" w:cs="Arial"/>
          <w:bCs/>
          <w:color w:val="737373"/>
          <w:sz w:val="20"/>
          <w:szCs w:val="20"/>
        </w:rPr>
      </w:pPr>
      <w:bookmarkStart w:id="0" w:name="_Hlk78964797"/>
      <w:bookmarkStart w:id="1" w:name="_GoBack"/>
      <w:bookmarkEnd w:id="0"/>
      <w:bookmarkEnd w:id="1"/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A54C12"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88544B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0C6ECE">
        <w:rPr>
          <w:rFonts w:ascii="Arial" w:hAnsi="Arial" w:cs="Arial"/>
          <w:bCs/>
          <w:color w:val="737373"/>
          <w:sz w:val="20"/>
          <w:szCs w:val="20"/>
        </w:rPr>
        <w:t>23</w:t>
      </w:r>
      <w:r w:rsidR="008F70C9">
        <w:rPr>
          <w:rFonts w:ascii="Arial" w:hAnsi="Arial" w:cs="Arial"/>
          <w:bCs/>
          <w:color w:val="737373"/>
          <w:sz w:val="20"/>
          <w:szCs w:val="20"/>
        </w:rPr>
        <w:t>.</w:t>
      </w:r>
      <w:r w:rsidR="001A6612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D30E54">
        <w:rPr>
          <w:rFonts w:ascii="Arial" w:hAnsi="Arial" w:cs="Arial"/>
          <w:bCs/>
          <w:color w:val="737373"/>
          <w:sz w:val="20"/>
          <w:szCs w:val="20"/>
        </w:rPr>
        <w:t>května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</w:t>
      </w:r>
      <w:r w:rsidR="00105D09">
        <w:rPr>
          <w:rFonts w:ascii="Arial" w:hAnsi="Arial" w:cs="Arial"/>
          <w:bCs/>
          <w:color w:val="737373"/>
          <w:sz w:val="20"/>
          <w:szCs w:val="20"/>
        </w:rPr>
        <w:t>2</w:t>
      </w:r>
      <w:r w:rsidR="00EA1967">
        <w:rPr>
          <w:rFonts w:ascii="Arial" w:hAnsi="Arial" w:cs="Arial"/>
          <w:bCs/>
          <w:color w:val="737373"/>
          <w:sz w:val="20"/>
          <w:szCs w:val="20"/>
        </w:rPr>
        <w:t>2</w:t>
      </w:r>
    </w:p>
    <w:p w14:paraId="0279E6D2" w14:textId="616D17D3" w:rsidR="005421A8" w:rsidRPr="005421A8" w:rsidRDefault="005421A8" w:rsidP="005421A8">
      <w:pPr>
        <w:spacing w:after="300" w:line="300" w:lineRule="atLeast"/>
        <w:ind w:left="425"/>
        <w:rPr>
          <w:rFonts w:ascii="Arial" w:eastAsia="Arial" w:hAnsi="Arial"/>
          <w:b/>
          <w:bCs/>
          <w:color w:val="00A651"/>
          <w:sz w:val="36"/>
          <w:szCs w:val="36"/>
        </w:rPr>
      </w:pPr>
      <w:bookmarkStart w:id="2" w:name="_Hlk77582579"/>
      <w:bookmarkStart w:id="3" w:name="_Hlk75352857"/>
      <w:r w:rsidRPr="005421A8">
        <w:rPr>
          <w:rFonts w:ascii="Arial" w:eastAsia="Arial" w:hAnsi="Arial"/>
          <w:b/>
          <w:bCs/>
          <w:color w:val="00A651"/>
          <w:sz w:val="36"/>
          <w:szCs w:val="36"/>
        </w:rPr>
        <w:t>Lokality českých jaderných elektráren prošly prověrkou</w:t>
      </w:r>
    </w:p>
    <w:bookmarkEnd w:id="2"/>
    <w:bookmarkEnd w:id="3"/>
    <w:p w14:paraId="0FFF40B3" w14:textId="279F96F2" w:rsidR="005421A8" w:rsidRPr="005421A8" w:rsidRDefault="005421A8" w:rsidP="005421A8">
      <w:pPr>
        <w:pStyle w:val="s17"/>
        <w:spacing w:before="120" w:beforeAutospacing="0" w:after="200" w:afterAutospacing="0" w:line="300" w:lineRule="exact"/>
        <w:ind w:left="425"/>
        <w:rPr>
          <w:rFonts w:ascii="Arial" w:eastAsia="Times New Roman" w:hAnsi="Arial" w:cs="Arial"/>
          <w:b/>
          <w:color w:val="808080"/>
          <w:lang w:eastAsia="cs-CZ"/>
        </w:rPr>
      </w:pPr>
      <w:r w:rsidRPr="005421A8">
        <w:rPr>
          <w:rFonts w:ascii="Arial" w:eastAsia="Times New Roman" w:hAnsi="Arial" w:cs="Arial"/>
          <w:b/>
          <w:color w:val="808080"/>
          <w:lang w:eastAsia="cs-CZ"/>
        </w:rPr>
        <w:t>Výběr lokalit pro stávající i nové jaderné bloky v České republice byl správný a odborníci při něm použili aktuální a správné metody. Takový je předběžný závěr mezinárodní prověrky, kterou si vyžádal ČEZ prostřednictvím Státního úřadu pro jadernou bezpečnost. Mise šestice odborníků ze třech zemí začala v pondělí v jihočeském Temelíně, její hlavní část ukončili odborníci ze Švýcarska, Francie a Japonska a nezávislá pozorovatelka z Rakouska za přítomnosti zástupců ČEZ a Státního úřadu pro jadernou bezpečnost a provozovatele obou českých elektráren ČEZ, a.s., v</w:t>
      </w:r>
      <w:r w:rsidR="00992208">
        <w:rPr>
          <w:rFonts w:ascii="Arial" w:eastAsia="Times New Roman" w:hAnsi="Arial" w:cs="Arial"/>
          <w:b/>
          <w:color w:val="808080"/>
          <w:lang w:eastAsia="cs-CZ"/>
        </w:rPr>
        <w:t> </w:t>
      </w:r>
      <w:r w:rsidRPr="005421A8">
        <w:rPr>
          <w:rFonts w:ascii="Arial" w:eastAsia="Times New Roman" w:hAnsi="Arial" w:cs="Arial"/>
          <w:b/>
          <w:color w:val="808080"/>
          <w:lang w:eastAsia="cs-CZ"/>
        </w:rPr>
        <w:t>Dukovanech</w:t>
      </w:r>
      <w:r w:rsidR="00992208">
        <w:rPr>
          <w:rFonts w:ascii="Arial" w:eastAsia="Times New Roman" w:hAnsi="Arial" w:cs="Arial"/>
          <w:b/>
          <w:color w:val="808080"/>
          <w:lang w:eastAsia="cs-CZ"/>
        </w:rPr>
        <w:t>.</w:t>
      </w:r>
    </w:p>
    <w:p w14:paraId="4E61D25C" w14:textId="77777777" w:rsidR="005421A8" w:rsidRDefault="005421A8" w:rsidP="005421A8">
      <w:pPr>
        <w:spacing w:after="300" w:line="300" w:lineRule="atLeast"/>
        <w:ind w:left="425"/>
        <w:rPr>
          <w:rFonts w:ascii="Arial" w:eastAsia="Arial" w:hAnsi="Arial" w:cs="Arial"/>
        </w:rPr>
      </w:pPr>
      <w:r w:rsidRPr="008A39F5">
        <w:rPr>
          <w:rFonts w:ascii="Arial" w:eastAsia="Arial" w:hAnsi="Arial" w:cs="Arial"/>
          <w:b/>
          <w:bCs/>
        </w:rPr>
        <w:t>„</w:t>
      </w:r>
      <w:r>
        <w:rPr>
          <w:rFonts w:ascii="Arial" w:eastAsia="Arial" w:hAnsi="Arial" w:cs="Arial"/>
          <w:b/>
          <w:bCs/>
        </w:rPr>
        <w:t>P</w:t>
      </w:r>
      <w:r w:rsidRPr="008A39F5">
        <w:rPr>
          <w:rFonts w:ascii="Arial" w:eastAsia="Arial" w:hAnsi="Arial" w:cs="Arial"/>
          <w:b/>
          <w:bCs/>
        </w:rPr>
        <w:t>ředběžné shrnutí prověrky</w:t>
      </w:r>
      <w:r>
        <w:rPr>
          <w:rFonts w:ascii="Arial" w:eastAsia="Arial" w:hAnsi="Arial" w:cs="Arial"/>
          <w:b/>
          <w:bCs/>
        </w:rPr>
        <w:t xml:space="preserve"> potvrzuje správnost výběru obou lokalit pro umístění stávajících nebo nových jaderných zdrojů, ale o</w:t>
      </w:r>
      <w:r w:rsidRPr="008A39F5">
        <w:rPr>
          <w:rFonts w:ascii="Arial" w:eastAsia="Arial" w:hAnsi="Arial" w:cs="Arial"/>
          <w:b/>
          <w:bCs/>
        </w:rPr>
        <w:t>ficiální výsledky dostaneme až v následujících měsících.</w:t>
      </w:r>
      <w:r>
        <w:rPr>
          <w:rFonts w:ascii="Arial" w:eastAsia="Arial" w:hAnsi="Arial" w:cs="Arial"/>
          <w:b/>
          <w:bCs/>
        </w:rPr>
        <w:t xml:space="preserve"> Členům mise jsme představili maximum podkladů a informací,</w:t>
      </w:r>
      <w:r w:rsidRPr="008A39F5">
        <w:rPr>
          <w:rFonts w:ascii="Arial" w:eastAsia="Arial" w:hAnsi="Arial" w:cs="Arial"/>
          <w:b/>
          <w:bCs/>
        </w:rPr>
        <w:t>“</w:t>
      </w:r>
      <w:r>
        <w:rPr>
          <w:rFonts w:ascii="Arial" w:eastAsia="Arial" w:hAnsi="Arial" w:cs="Arial"/>
        </w:rPr>
        <w:t xml:space="preserve"> </w:t>
      </w:r>
      <w:r w:rsidRPr="008A39F5">
        <w:rPr>
          <w:rFonts w:ascii="Arial" w:eastAsia="Arial" w:hAnsi="Arial" w:cs="Arial"/>
        </w:rPr>
        <w:t>dodává člen představenstva a ředitel divize jaderná energetika Bohdan Zronek.</w:t>
      </w:r>
    </w:p>
    <w:p w14:paraId="19CFF812" w14:textId="77777777" w:rsidR="005421A8" w:rsidRPr="00365D0E" w:rsidRDefault="005421A8" w:rsidP="005421A8">
      <w:pPr>
        <w:spacing w:after="300" w:line="300" w:lineRule="atLeast"/>
        <w:ind w:left="425"/>
        <w:rPr>
          <w:rFonts w:ascii="Arial" w:eastAsia="Arial" w:hAnsi="Arial" w:cs="Arial"/>
          <w:b/>
          <w:bCs/>
        </w:rPr>
      </w:pPr>
      <w:r w:rsidRPr="00030608">
        <w:rPr>
          <w:rFonts w:ascii="Arial" w:eastAsia="Arial" w:hAnsi="Arial" w:cs="Arial"/>
        </w:rPr>
        <w:t xml:space="preserve">Seismická vhodnost českých jaderných lokalit je prověřována už desítky let, jaderná energetika však pracuje s principem neustálé kontroly. </w:t>
      </w:r>
      <w:r>
        <w:rPr>
          <w:rFonts w:ascii="Arial" w:eastAsia="Arial" w:hAnsi="Arial" w:cs="Arial"/>
        </w:rPr>
        <w:t>Inspektoři se z</w:t>
      </w:r>
      <w:r w:rsidRPr="00030608">
        <w:rPr>
          <w:rFonts w:ascii="Arial" w:eastAsia="Arial" w:hAnsi="Arial" w:cs="Arial"/>
        </w:rPr>
        <w:t>aměř</w:t>
      </w:r>
      <w:r>
        <w:rPr>
          <w:rFonts w:ascii="Arial" w:eastAsia="Arial" w:hAnsi="Arial" w:cs="Arial"/>
        </w:rPr>
        <w:t xml:space="preserve">ili </w:t>
      </w:r>
      <w:r w:rsidRPr="00030608">
        <w:rPr>
          <w:rFonts w:ascii="Arial" w:eastAsia="Arial" w:hAnsi="Arial" w:cs="Arial"/>
        </w:rPr>
        <w:t>jak na stávající výrobní bloky, tak na plány na výstavbu dalších jaderných zařízení, včetně malých modulárních reaktorů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bCs/>
        </w:rPr>
        <w:t>„</w:t>
      </w:r>
      <w:r w:rsidRPr="00030608">
        <w:rPr>
          <w:rFonts w:ascii="Arial" w:eastAsia="Arial" w:hAnsi="Arial" w:cs="Arial"/>
          <w:b/>
          <w:bCs/>
        </w:rPr>
        <w:t xml:space="preserve">Stabilní podloží patří mezi klíčové faktory pro </w:t>
      </w:r>
      <w:r>
        <w:rPr>
          <w:rFonts w:ascii="Arial" w:eastAsia="Arial" w:hAnsi="Arial" w:cs="Arial"/>
          <w:b/>
          <w:bCs/>
        </w:rPr>
        <w:t>umístění</w:t>
      </w:r>
      <w:r w:rsidRPr="00030608">
        <w:rPr>
          <w:rFonts w:ascii="Arial" w:eastAsia="Arial" w:hAnsi="Arial" w:cs="Arial"/>
          <w:b/>
          <w:bCs/>
        </w:rPr>
        <w:t xml:space="preserve"> jaderných zařízení. </w:t>
      </w:r>
      <w:r>
        <w:rPr>
          <w:rFonts w:ascii="Arial" w:eastAsia="Arial" w:hAnsi="Arial" w:cs="Arial"/>
          <w:b/>
          <w:bCs/>
        </w:rPr>
        <w:t>Vhodnost a odolnost obou lokalit proti silným otřesům</w:t>
      </w:r>
      <w:r w:rsidRPr="00365D0E">
        <w:rPr>
          <w:rFonts w:ascii="Arial" w:eastAsia="Arial" w:hAnsi="Arial" w:cs="Arial"/>
          <w:b/>
          <w:bCs/>
        </w:rPr>
        <w:t xml:space="preserve"> i jejich velmi nízkou pravděpodobnost</w:t>
      </w:r>
      <w:r>
        <w:rPr>
          <w:rFonts w:ascii="Arial" w:eastAsia="Arial" w:hAnsi="Arial" w:cs="Arial"/>
          <w:b/>
          <w:bCs/>
        </w:rPr>
        <w:t xml:space="preserve"> jsme si potvrdili při provádění detailních studií pro výstavbu nových zdrojů. Přesto jsou pro nás závěry mise velmi cenné</w:t>
      </w:r>
      <w:r w:rsidRPr="00030608">
        <w:rPr>
          <w:rFonts w:ascii="Arial" w:eastAsia="Arial" w:hAnsi="Arial" w:cs="Arial"/>
          <w:b/>
          <w:bCs/>
        </w:rPr>
        <w:t>,“</w:t>
      </w:r>
      <w:r w:rsidRPr="00030608">
        <w:rPr>
          <w:rFonts w:ascii="Arial" w:eastAsia="Arial" w:hAnsi="Arial" w:cs="Arial"/>
        </w:rPr>
        <w:t xml:space="preserve"> vysvětluje člen představenstva a ředitel divize</w:t>
      </w:r>
      <w:r>
        <w:rPr>
          <w:rFonts w:ascii="Arial" w:eastAsia="Arial" w:hAnsi="Arial" w:cs="Arial"/>
        </w:rPr>
        <w:t xml:space="preserve"> nová energetika</w:t>
      </w:r>
      <w:r w:rsidRPr="00030608">
        <w:rPr>
          <w:rFonts w:ascii="Arial" w:eastAsia="Arial" w:hAnsi="Arial" w:cs="Arial"/>
        </w:rPr>
        <w:t xml:space="preserve"> Tomáš Pleskač.</w:t>
      </w:r>
    </w:p>
    <w:p w14:paraId="5A6C9A56" w14:textId="0AA49E7C" w:rsidR="005421A8" w:rsidRDefault="005421A8" w:rsidP="005421A8">
      <w:pPr>
        <w:spacing w:after="300" w:line="300" w:lineRule="atLeast"/>
        <w:ind w:left="425"/>
        <w:rPr>
          <w:rFonts w:ascii="Arial" w:eastAsia="Arial" w:hAnsi="Arial" w:cs="Arial"/>
        </w:rPr>
      </w:pPr>
      <w:r w:rsidRPr="003E3038">
        <w:rPr>
          <w:rFonts w:ascii="Arial" w:eastAsia="Arial" w:hAnsi="Arial" w:cs="Arial"/>
        </w:rPr>
        <w:t>Mise, která proběhl</w:t>
      </w:r>
      <w:r>
        <w:rPr>
          <w:rFonts w:ascii="Arial" w:eastAsia="Arial" w:hAnsi="Arial" w:cs="Arial"/>
        </w:rPr>
        <w:t>a</w:t>
      </w:r>
      <w:r w:rsidRPr="003E3038">
        <w:rPr>
          <w:rFonts w:ascii="Arial" w:eastAsia="Arial" w:hAnsi="Arial" w:cs="Arial"/>
        </w:rPr>
        <w:t xml:space="preserve"> pod hlavičkou Mezinárodní agentury pro atomovou energii (MAAE)</w:t>
      </w:r>
      <w:r>
        <w:rPr>
          <w:rFonts w:ascii="Arial" w:eastAsia="Arial" w:hAnsi="Arial" w:cs="Arial"/>
        </w:rPr>
        <w:t>,</w:t>
      </w:r>
      <w:r w:rsidRPr="003E3038">
        <w:rPr>
          <w:rFonts w:ascii="Arial" w:eastAsia="Arial" w:hAnsi="Arial" w:cs="Arial"/>
        </w:rPr>
        <w:t xml:space="preserve"> se zaměřila na sei</w:t>
      </w:r>
      <w:r w:rsidR="00992208">
        <w:rPr>
          <w:rFonts w:ascii="Arial" w:eastAsia="Arial" w:hAnsi="Arial" w:cs="Arial"/>
        </w:rPr>
        <w:t>s</w:t>
      </w:r>
      <w:r w:rsidRPr="003E3038">
        <w:rPr>
          <w:rFonts w:ascii="Arial" w:eastAsia="Arial" w:hAnsi="Arial" w:cs="Arial"/>
        </w:rPr>
        <w:t xml:space="preserve">mické posouzení bezpečnosti obou lokalit. </w:t>
      </w:r>
      <w:r w:rsidRPr="0041317A">
        <w:rPr>
          <w:rFonts w:ascii="Arial" w:eastAsia="Arial" w:hAnsi="Arial" w:cs="Arial"/>
        </w:rPr>
        <w:t xml:space="preserve">První tři dny strávili odborníci přímo v Jaderné elektrárně Temelín, kde </w:t>
      </w:r>
      <w:r>
        <w:rPr>
          <w:rFonts w:ascii="Arial" w:eastAsia="Arial" w:hAnsi="Arial" w:cs="Arial"/>
        </w:rPr>
        <w:t>mimo jiné zkontrolovali stanice seizmické kontroly v okolí elektrárny a soulad metodik a výpočtů sei</w:t>
      </w:r>
      <w:r w:rsidR="0099220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mické odolnosti ve srovnání s posledními pravidly MAAE</w:t>
      </w:r>
      <w:r w:rsidRPr="0041317A">
        <w:rPr>
          <w:rFonts w:ascii="Arial" w:eastAsia="Arial" w:hAnsi="Arial" w:cs="Arial"/>
        </w:rPr>
        <w:t>. V</w:t>
      </w:r>
      <w:r>
        <w:rPr>
          <w:rFonts w:ascii="Arial" w:eastAsia="Arial" w:hAnsi="Arial" w:cs="Arial"/>
        </w:rPr>
        <w:t>e</w:t>
      </w:r>
      <w:r w:rsidRPr="0041317A">
        <w:rPr>
          <w:rFonts w:ascii="Arial" w:eastAsia="Arial" w:hAnsi="Arial" w:cs="Arial"/>
        </w:rPr>
        <w:t> druhé polovině týdně se přesunuli na Jadernou elektrárnu Dukovany</w:t>
      </w:r>
      <w:r>
        <w:rPr>
          <w:rFonts w:ascii="Arial" w:eastAsia="Arial" w:hAnsi="Arial" w:cs="Arial"/>
        </w:rPr>
        <w:t>, navštívili lokalitu pro výstavbu nového zdroje a prototyp nového moderního seismografu, který je umístěný přímo v elektrárně.</w:t>
      </w:r>
    </w:p>
    <w:p w14:paraId="1369C03E" w14:textId="77777777" w:rsidR="005421A8" w:rsidRDefault="005421A8" w:rsidP="005421A8">
      <w:pPr>
        <w:spacing w:after="300" w:line="300" w:lineRule="atLeast"/>
        <w:ind w:left="425"/>
        <w:rPr>
          <w:rFonts w:ascii="Arial" w:eastAsia="Arial" w:hAnsi="Arial" w:cs="Arial"/>
        </w:rPr>
      </w:pPr>
      <w:r w:rsidRPr="008A39F5">
        <w:rPr>
          <w:rFonts w:ascii="Arial" w:eastAsia="Arial" w:hAnsi="Arial" w:cs="Arial"/>
          <w:b/>
          <w:bCs/>
        </w:rPr>
        <w:t>„T</w:t>
      </w:r>
      <w:r>
        <w:rPr>
          <w:rFonts w:ascii="Arial" w:eastAsia="Arial" w:hAnsi="Arial" w:cs="Arial"/>
          <w:b/>
          <w:bCs/>
        </w:rPr>
        <w:t xml:space="preserve">oto speciální zařízení má tu vlastnost, že může být </w:t>
      </w:r>
      <w:r w:rsidRPr="008A39F5">
        <w:rPr>
          <w:rFonts w:ascii="Arial" w:eastAsia="Arial" w:hAnsi="Arial" w:cs="Arial"/>
          <w:b/>
          <w:bCs/>
        </w:rPr>
        <w:t>umístěn</w:t>
      </w:r>
      <w:r>
        <w:rPr>
          <w:rFonts w:ascii="Arial" w:eastAsia="Arial" w:hAnsi="Arial" w:cs="Arial"/>
          <w:b/>
          <w:bCs/>
        </w:rPr>
        <w:t>o</w:t>
      </w:r>
      <w:r w:rsidRPr="008A39F5">
        <w:rPr>
          <w:rFonts w:ascii="Arial" w:eastAsia="Arial" w:hAnsi="Arial" w:cs="Arial"/>
          <w:b/>
          <w:bCs/>
        </w:rPr>
        <w:t xml:space="preserve"> přímo v</w:t>
      </w:r>
      <w:r>
        <w:rPr>
          <w:rFonts w:ascii="Arial" w:eastAsia="Arial" w:hAnsi="Arial" w:cs="Arial"/>
          <w:b/>
          <w:bCs/>
        </w:rPr>
        <w:t> </w:t>
      </w:r>
      <w:r w:rsidRPr="008A39F5">
        <w:rPr>
          <w:rFonts w:ascii="Arial" w:eastAsia="Arial" w:hAnsi="Arial" w:cs="Arial"/>
          <w:b/>
          <w:bCs/>
        </w:rPr>
        <w:t>elektrárně</w:t>
      </w:r>
      <w:r>
        <w:rPr>
          <w:rFonts w:ascii="Arial" w:eastAsia="Arial" w:hAnsi="Arial" w:cs="Arial"/>
          <w:b/>
          <w:bCs/>
        </w:rPr>
        <w:t>, protože dokáže</w:t>
      </w:r>
      <w:r w:rsidRPr="008A39F5">
        <w:rPr>
          <w:rFonts w:ascii="Arial" w:eastAsia="Arial" w:hAnsi="Arial" w:cs="Arial"/>
          <w:b/>
          <w:bCs/>
        </w:rPr>
        <w:t xml:space="preserve"> eliminovat</w:t>
      </w:r>
      <w:r>
        <w:rPr>
          <w:rFonts w:ascii="Arial" w:eastAsia="Arial" w:hAnsi="Arial" w:cs="Arial"/>
          <w:b/>
          <w:bCs/>
        </w:rPr>
        <w:t xml:space="preserve"> její</w:t>
      </w:r>
      <w:r w:rsidRPr="008A39F5">
        <w:rPr>
          <w:rFonts w:ascii="Arial" w:eastAsia="Arial" w:hAnsi="Arial" w:cs="Arial"/>
          <w:b/>
          <w:bCs/>
        </w:rPr>
        <w:t xml:space="preserve"> seismický šum. </w:t>
      </w:r>
      <w:proofErr w:type="spellStart"/>
      <w:r>
        <w:rPr>
          <w:rFonts w:ascii="Arial" w:eastAsia="Arial" w:hAnsi="Arial" w:cs="Arial"/>
          <w:b/>
          <w:bCs/>
        </w:rPr>
        <w:t>Rotafon</w:t>
      </w:r>
      <w:proofErr w:type="spellEnd"/>
      <w:r>
        <w:rPr>
          <w:rFonts w:ascii="Arial" w:eastAsia="Arial" w:hAnsi="Arial" w:cs="Arial"/>
          <w:b/>
          <w:bCs/>
        </w:rPr>
        <w:t>, jak se seismograf nazývá, máme od roku 2021 p</w:t>
      </w:r>
      <w:r w:rsidRPr="008A39F5">
        <w:rPr>
          <w:rFonts w:ascii="Arial" w:eastAsia="Arial" w:hAnsi="Arial" w:cs="Arial"/>
          <w:b/>
          <w:bCs/>
        </w:rPr>
        <w:t xml:space="preserve">atentovaný a registrovaný je například v Řecku, na Islandu a </w:t>
      </w:r>
      <w:r>
        <w:rPr>
          <w:rFonts w:ascii="Arial" w:eastAsia="Arial" w:hAnsi="Arial" w:cs="Arial"/>
          <w:b/>
          <w:bCs/>
        </w:rPr>
        <w:t xml:space="preserve">hlavně </w:t>
      </w:r>
      <w:r w:rsidRPr="008A39F5">
        <w:rPr>
          <w:rFonts w:ascii="Arial" w:eastAsia="Arial" w:hAnsi="Arial" w:cs="Arial"/>
          <w:b/>
          <w:bCs/>
        </w:rPr>
        <w:t>ve Spojených státech</w:t>
      </w:r>
      <w:r>
        <w:rPr>
          <w:rFonts w:ascii="Arial" w:eastAsia="Arial" w:hAnsi="Arial" w:cs="Arial"/>
          <w:b/>
          <w:bCs/>
        </w:rPr>
        <w:t>,</w:t>
      </w:r>
      <w:r w:rsidRPr="008A39F5">
        <w:rPr>
          <w:rFonts w:ascii="Arial" w:eastAsia="Arial" w:hAnsi="Arial" w:cs="Arial"/>
          <w:b/>
          <w:bCs/>
        </w:rPr>
        <w:t>“</w:t>
      </w:r>
      <w:r>
        <w:rPr>
          <w:rFonts w:ascii="Arial" w:eastAsia="Arial" w:hAnsi="Arial" w:cs="Arial"/>
        </w:rPr>
        <w:t xml:space="preserve"> prozradil Jiří Málek z Ústavu struktury a mechaniky hornin Akademie věd České republiky. </w:t>
      </w:r>
    </w:p>
    <w:p w14:paraId="4965CCC2" w14:textId="77777777" w:rsidR="005421A8" w:rsidRPr="00D40421" w:rsidRDefault="005421A8" w:rsidP="005421A8">
      <w:pPr>
        <w:pStyle w:val="Normlnweb"/>
        <w:spacing w:before="0" w:beforeAutospacing="0" w:after="0" w:afterAutospacing="0"/>
        <w:ind w:left="425"/>
        <w:rPr>
          <w:rFonts w:ascii="Arial" w:eastAsiaTheme="minorEastAsia" w:hAnsi="Arial" w:cs="Arial"/>
          <w:sz w:val="20"/>
          <w:szCs w:val="20"/>
        </w:rPr>
      </w:pPr>
      <w:r w:rsidRPr="00D40421">
        <w:rPr>
          <w:rFonts w:ascii="Arial" w:eastAsiaTheme="minorEastAsia" w:hAnsi="Arial" w:cs="Arial"/>
          <w:sz w:val="20"/>
          <w:szCs w:val="20"/>
        </w:rPr>
        <w:t>Ing. Jiří Bezděk, tiskový mluvčí ČEZ, a. s., JE Dukovany</w:t>
      </w:r>
    </w:p>
    <w:p w14:paraId="5E3F4901" w14:textId="77777777" w:rsidR="00DC439F" w:rsidRDefault="00DC439F" w:rsidP="006F57CE">
      <w:pPr>
        <w:pStyle w:val="Normlnweb"/>
        <w:spacing w:before="0" w:beforeAutospacing="0" w:after="0" w:afterAutospacing="0"/>
        <w:ind w:left="425"/>
        <w:rPr>
          <w:rFonts w:ascii="Arial" w:hAnsi="Arial" w:cs="Arial"/>
          <w:b/>
          <w:noProof/>
        </w:rPr>
      </w:pPr>
    </w:p>
    <w:p w14:paraId="3B6D788B" w14:textId="77777777" w:rsidR="00760BEB" w:rsidRDefault="00760BEB" w:rsidP="006F57CE">
      <w:pPr>
        <w:pStyle w:val="Normlnweb"/>
        <w:spacing w:before="0" w:beforeAutospacing="0" w:after="0" w:afterAutospacing="0"/>
        <w:ind w:left="425"/>
        <w:rPr>
          <w:rFonts w:ascii="Arial" w:hAnsi="Arial" w:cs="Arial"/>
          <w:b/>
          <w:noProof/>
        </w:rPr>
      </w:pPr>
    </w:p>
    <w:p w14:paraId="077533D6" w14:textId="3DDBFC5E" w:rsidR="000E7DE1" w:rsidRPr="006F57CE" w:rsidRDefault="006F57CE" w:rsidP="006F57CE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E51445F" wp14:editId="7EB8CE8B">
            <wp:extent cx="933632" cy="486000"/>
            <wp:effectExtent l="0" t="0" r="0" b="9525"/>
            <wp:docPr id="19" name="Logo Čistá energie zítřka rgb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Logo Čistá energie zítřka rgb 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632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                                                                                                                  </w:t>
      </w:r>
      <w:r w:rsidRPr="000E7DE1">
        <w:rPr>
          <w:rFonts w:ascii="Arial" w:hAnsi="Arial" w:cs="Arial"/>
          <w:b/>
          <w:noProof/>
        </w:rPr>
        <w:drawing>
          <wp:inline distT="0" distB="0" distL="0" distR="0" wp14:anchorId="2ACF9E80" wp14:editId="2DC538C9">
            <wp:extent cx="635080" cy="5645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36" cy="5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DE1">
        <w:rPr>
          <w:noProof/>
        </w:rPr>
        <w:t xml:space="preserve">                                                                                                                                       </w:t>
      </w:r>
    </w:p>
    <w:sectPr w:rsidR="000E7DE1" w:rsidRPr="006F57CE" w:rsidSect="001A6380">
      <w:headerReference w:type="default" r:id="rId11"/>
      <w:footerReference w:type="default" r:id="rId12"/>
      <w:pgSz w:w="11906" w:h="16838"/>
      <w:pgMar w:top="2835" w:right="849" w:bottom="142" w:left="426" w:header="567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01C2C" w14:textId="77777777" w:rsidR="00AE29B0" w:rsidRDefault="00AE29B0" w:rsidP="00636270">
      <w:pPr>
        <w:spacing w:after="0" w:line="240" w:lineRule="auto"/>
      </w:pPr>
      <w:r>
        <w:separator/>
      </w:r>
    </w:p>
  </w:endnote>
  <w:endnote w:type="continuationSeparator" w:id="0">
    <w:p w14:paraId="6FD20106" w14:textId="77777777" w:rsidR="00AE29B0" w:rsidRDefault="00AE29B0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CEZOTMedium">
    <w:charset w:val="00"/>
    <w:family w:val="auto"/>
    <w:pitch w:val="default"/>
  </w:font>
  <w:font w:name="Nimbus CEZ OT Heavy">
    <w:panose1 w:val="00000000000000000000"/>
    <w:charset w:val="00"/>
    <w:family w:val="modern"/>
    <w:notTrueType/>
    <w:pitch w:val="variable"/>
    <w:sig w:usb0="8000002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C3B4F" w14:textId="77777777" w:rsidR="00617915" w:rsidRDefault="00617915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CB0E8" wp14:editId="680BAC8A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791D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14:paraId="0B6BF3B5" w14:textId="77777777" w:rsidR="00617915" w:rsidRPr="003B7C9C" w:rsidRDefault="00617915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4B1EF" w14:textId="77777777" w:rsidR="00AE29B0" w:rsidRDefault="00AE29B0" w:rsidP="00636270">
      <w:pPr>
        <w:spacing w:after="0" w:line="240" w:lineRule="auto"/>
      </w:pPr>
      <w:r>
        <w:separator/>
      </w:r>
    </w:p>
  </w:footnote>
  <w:footnote w:type="continuationSeparator" w:id="0">
    <w:p w14:paraId="78A2DBC8" w14:textId="77777777" w:rsidR="00AE29B0" w:rsidRDefault="00AE29B0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948A0" w14:textId="1F26F68E" w:rsidR="00617915" w:rsidRDefault="00617915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5C47E55C" wp14:editId="4D36F4C7">
          <wp:extent cx="4002405" cy="551815"/>
          <wp:effectExtent l="0" t="0" r="0" b="63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>
      <w:rPr>
        <w:rFonts w:ascii="Arial" w:hAnsi="Arial" w:cs="Arial"/>
        <w:b/>
        <w:color w:val="737373"/>
        <w:sz w:val="28"/>
        <w:szCs w:val="28"/>
      </w:rPr>
      <w:t>2</w:t>
    </w:r>
    <w:r w:rsidR="00EA1967">
      <w:rPr>
        <w:rFonts w:ascii="Arial" w:hAnsi="Arial" w:cs="Arial"/>
        <w:b/>
        <w:color w:val="737373"/>
        <w:sz w:val="28"/>
        <w:szCs w:val="28"/>
      </w:rPr>
      <w:t>2</w:t>
    </w:r>
  </w:p>
  <w:p w14:paraId="1CC3DBF9" w14:textId="77777777" w:rsidR="00617915" w:rsidRDefault="00617915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14:paraId="20DA9BA0" w14:textId="77777777" w:rsidR="00617915" w:rsidRPr="00282B32" w:rsidRDefault="00617915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14:paraId="7D911D7E" w14:textId="77777777" w:rsidR="00617915" w:rsidRPr="003B7C9C" w:rsidRDefault="00617915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967E2" wp14:editId="10F33108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88821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56D365C"/>
    <w:multiLevelType w:val="hybridMultilevel"/>
    <w:tmpl w:val="6EEEF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26DE"/>
    <w:multiLevelType w:val="hybridMultilevel"/>
    <w:tmpl w:val="45D43132"/>
    <w:lvl w:ilvl="0" w:tplc="F174847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6289E"/>
    <w:multiLevelType w:val="hybridMultilevel"/>
    <w:tmpl w:val="D25A7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5C"/>
    <w:rsid w:val="00007077"/>
    <w:rsid w:val="0001193E"/>
    <w:rsid w:val="00014B68"/>
    <w:rsid w:val="00017BCA"/>
    <w:rsid w:val="0002000E"/>
    <w:rsid w:val="00031CC8"/>
    <w:rsid w:val="0003617F"/>
    <w:rsid w:val="000373A1"/>
    <w:rsid w:val="00041130"/>
    <w:rsid w:val="00045BD8"/>
    <w:rsid w:val="00056BB0"/>
    <w:rsid w:val="00056FE0"/>
    <w:rsid w:val="00057CD1"/>
    <w:rsid w:val="00063C8F"/>
    <w:rsid w:val="00064900"/>
    <w:rsid w:val="00064A6A"/>
    <w:rsid w:val="00065385"/>
    <w:rsid w:val="00066C33"/>
    <w:rsid w:val="00070880"/>
    <w:rsid w:val="00071E8E"/>
    <w:rsid w:val="00077A2C"/>
    <w:rsid w:val="00081C40"/>
    <w:rsid w:val="00087A95"/>
    <w:rsid w:val="000A04F9"/>
    <w:rsid w:val="000A0E24"/>
    <w:rsid w:val="000B0FDA"/>
    <w:rsid w:val="000C23D6"/>
    <w:rsid w:val="000C6ECE"/>
    <w:rsid w:val="000E18E8"/>
    <w:rsid w:val="000E7A39"/>
    <w:rsid w:val="000E7DE1"/>
    <w:rsid w:val="000F0DF6"/>
    <w:rsid w:val="000F2127"/>
    <w:rsid w:val="000F3101"/>
    <w:rsid w:val="000F62E3"/>
    <w:rsid w:val="001040DB"/>
    <w:rsid w:val="00104440"/>
    <w:rsid w:val="00105578"/>
    <w:rsid w:val="00105D09"/>
    <w:rsid w:val="0010791F"/>
    <w:rsid w:val="00111554"/>
    <w:rsid w:val="00113B0A"/>
    <w:rsid w:val="00114073"/>
    <w:rsid w:val="001149BA"/>
    <w:rsid w:val="00116EE6"/>
    <w:rsid w:val="0011724D"/>
    <w:rsid w:val="00136E2F"/>
    <w:rsid w:val="00140780"/>
    <w:rsid w:val="001469B8"/>
    <w:rsid w:val="00147491"/>
    <w:rsid w:val="00147534"/>
    <w:rsid w:val="00150FFE"/>
    <w:rsid w:val="001649D6"/>
    <w:rsid w:val="00165429"/>
    <w:rsid w:val="0017588A"/>
    <w:rsid w:val="00176310"/>
    <w:rsid w:val="00183923"/>
    <w:rsid w:val="001872C5"/>
    <w:rsid w:val="00190180"/>
    <w:rsid w:val="00190A74"/>
    <w:rsid w:val="00191A40"/>
    <w:rsid w:val="00192324"/>
    <w:rsid w:val="00193FD5"/>
    <w:rsid w:val="00196C85"/>
    <w:rsid w:val="001A6380"/>
    <w:rsid w:val="001A6612"/>
    <w:rsid w:val="001A6AAE"/>
    <w:rsid w:val="001B2E20"/>
    <w:rsid w:val="001B572B"/>
    <w:rsid w:val="001C5047"/>
    <w:rsid w:val="001D293B"/>
    <w:rsid w:val="001D45AF"/>
    <w:rsid w:val="001D5DF5"/>
    <w:rsid w:val="001E0B24"/>
    <w:rsid w:val="001E0D8C"/>
    <w:rsid w:val="001E1F94"/>
    <w:rsid w:val="001E3BE1"/>
    <w:rsid w:val="001E4587"/>
    <w:rsid w:val="001F0CA5"/>
    <w:rsid w:val="001F641C"/>
    <w:rsid w:val="001F7350"/>
    <w:rsid w:val="0020034E"/>
    <w:rsid w:val="00202F6C"/>
    <w:rsid w:val="002105A4"/>
    <w:rsid w:val="00213ADD"/>
    <w:rsid w:val="00215A5E"/>
    <w:rsid w:val="00216680"/>
    <w:rsid w:val="00222105"/>
    <w:rsid w:val="00226588"/>
    <w:rsid w:val="00253514"/>
    <w:rsid w:val="00257514"/>
    <w:rsid w:val="00257B6E"/>
    <w:rsid w:val="0026204C"/>
    <w:rsid w:val="00265179"/>
    <w:rsid w:val="00271C4C"/>
    <w:rsid w:val="00273246"/>
    <w:rsid w:val="0027461C"/>
    <w:rsid w:val="00282B32"/>
    <w:rsid w:val="00283AF3"/>
    <w:rsid w:val="00292B53"/>
    <w:rsid w:val="002A1105"/>
    <w:rsid w:val="002B08FA"/>
    <w:rsid w:val="002B30CA"/>
    <w:rsid w:val="002B622A"/>
    <w:rsid w:val="002C0D4A"/>
    <w:rsid w:val="002D2A29"/>
    <w:rsid w:val="002D3851"/>
    <w:rsid w:val="002D4D9B"/>
    <w:rsid w:val="002D4DAC"/>
    <w:rsid w:val="002F6C68"/>
    <w:rsid w:val="002F767C"/>
    <w:rsid w:val="0030224A"/>
    <w:rsid w:val="00303173"/>
    <w:rsid w:val="00317127"/>
    <w:rsid w:val="0031758B"/>
    <w:rsid w:val="00323DBF"/>
    <w:rsid w:val="0032466A"/>
    <w:rsid w:val="003259C4"/>
    <w:rsid w:val="00342F65"/>
    <w:rsid w:val="00343AE9"/>
    <w:rsid w:val="00344918"/>
    <w:rsid w:val="00346A32"/>
    <w:rsid w:val="0035019F"/>
    <w:rsid w:val="003600ED"/>
    <w:rsid w:val="00360678"/>
    <w:rsid w:val="00364872"/>
    <w:rsid w:val="003702CC"/>
    <w:rsid w:val="00370CF9"/>
    <w:rsid w:val="0037242A"/>
    <w:rsid w:val="00374E1F"/>
    <w:rsid w:val="00387FF5"/>
    <w:rsid w:val="00390012"/>
    <w:rsid w:val="003909FD"/>
    <w:rsid w:val="003950D3"/>
    <w:rsid w:val="00397C3C"/>
    <w:rsid w:val="003A2063"/>
    <w:rsid w:val="003B3062"/>
    <w:rsid w:val="003B4406"/>
    <w:rsid w:val="003B7BDA"/>
    <w:rsid w:val="003B7C9C"/>
    <w:rsid w:val="003D517D"/>
    <w:rsid w:val="003E2E2C"/>
    <w:rsid w:val="003E3A84"/>
    <w:rsid w:val="003E4DDD"/>
    <w:rsid w:val="003F1CCE"/>
    <w:rsid w:val="0040331F"/>
    <w:rsid w:val="004043E7"/>
    <w:rsid w:val="004058B6"/>
    <w:rsid w:val="00406084"/>
    <w:rsid w:val="004072F5"/>
    <w:rsid w:val="00412031"/>
    <w:rsid w:val="00422F72"/>
    <w:rsid w:val="004328F9"/>
    <w:rsid w:val="00433A83"/>
    <w:rsid w:val="00435C7D"/>
    <w:rsid w:val="004365FC"/>
    <w:rsid w:val="00437987"/>
    <w:rsid w:val="004504E3"/>
    <w:rsid w:val="0045085E"/>
    <w:rsid w:val="00453797"/>
    <w:rsid w:val="00455542"/>
    <w:rsid w:val="004615DA"/>
    <w:rsid w:val="00462A29"/>
    <w:rsid w:val="00462EFE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A5C30"/>
    <w:rsid w:val="004A696D"/>
    <w:rsid w:val="004B5166"/>
    <w:rsid w:val="004C644A"/>
    <w:rsid w:val="004D3D9A"/>
    <w:rsid w:val="004D417B"/>
    <w:rsid w:val="004D72AA"/>
    <w:rsid w:val="004F5572"/>
    <w:rsid w:val="004F7EC1"/>
    <w:rsid w:val="00504731"/>
    <w:rsid w:val="005124A8"/>
    <w:rsid w:val="0051451E"/>
    <w:rsid w:val="00514920"/>
    <w:rsid w:val="00520C40"/>
    <w:rsid w:val="00520D23"/>
    <w:rsid w:val="00530B5D"/>
    <w:rsid w:val="0053446A"/>
    <w:rsid w:val="005346BD"/>
    <w:rsid w:val="005421A8"/>
    <w:rsid w:val="00542E6E"/>
    <w:rsid w:val="005438A7"/>
    <w:rsid w:val="00543EF2"/>
    <w:rsid w:val="005466D9"/>
    <w:rsid w:val="0054672A"/>
    <w:rsid w:val="00546EBD"/>
    <w:rsid w:val="005523F1"/>
    <w:rsid w:val="00556733"/>
    <w:rsid w:val="0056048B"/>
    <w:rsid w:val="00560C86"/>
    <w:rsid w:val="00562DDF"/>
    <w:rsid w:val="0056576A"/>
    <w:rsid w:val="00570B30"/>
    <w:rsid w:val="00576CAF"/>
    <w:rsid w:val="00577AE2"/>
    <w:rsid w:val="005827F1"/>
    <w:rsid w:val="00582D88"/>
    <w:rsid w:val="00585BD2"/>
    <w:rsid w:val="00585E34"/>
    <w:rsid w:val="005874C3"/>
    <w:rsid w:val="00592FD9"/>
    <w:rsid w:val="00597431"/>
    <w:rsid w:val="00597979"/>
    <w:rsid w:val="005A253F"/>
    <w:rsid w:val="005A3351"/>
    <w:rsid w:val="005A3C04"/>
    <w:rsid w:val="005A7780"/>
    <w:rsid w:val="005B1290"/>
    <w:rsid w:val="005B479A"/>
    <w:rsid w:val="005B56F2"/>
    <w:rsid w:val="005C6D91"/>
    <w:rsid w:val="005D4B50"/>
    <w:rsid w:val="005E0A4B"/>
    <w:rsid w:val="005E3B88"/>
    <w:rsid w:val="005F64C9"/>
    <w:rsid w:val="005F726E"/>
    <w:rsid w:val="00605783"/>
    <w:rsid w:val="00610C38"/>
    <w:rsid w:val="006123AB"/>
    <w:rsid w:val="00612A53"/>
    <w:rsid w:val="00614237"/>
    <w:rsid w:val="00615308"/>
    <w:rsid w:val="00617915"/>
    <w:rsid w:val="00620E9D"/>
    <w:rsid w:val="0062586F"/>
    <w:rsid w:val="006310AF"/>
    <w:rsid w:val="00631B0A"/>
    <w:rsid w:val="00634BEA"/>
    <w:rsid w:val="00635D77"/>
    <w:rsid w:val="00636270"/>
    <w:rsid w:val="00644BDE"/>
    <w:rsid w:val="00645679"/>
    <w:rsid w:val="00646004"/>
    <w:rsid w:val="00650F9F"/>
    <w:rsid w:val="00651DC1"/>
    <w:rsid w:val="006576BD"/>
    <w:rsid w:val="00665405"/>
    <w:rsid w:val="006657B5"/>
    <w:rsid w:val="00666C10"/>
    <w:rsid w:val="00670A00"/>
    <w:rsid w:val="00671F98"/>
    <w:rsid w:val="006773B0"/>
    <w:rsid w:val="006864F7"/>
    <w:rsid w:val="006964AE"/>
    <w:rsid w:val="00696782"/>
    <w:rsid w:val="006A5304"/>
    <w:rsid w:val="006A7BC7"/>
    <w:rsid w:val="006A7FC7"/>
    <w:rsid w:val="006B16EB"/>
    <w:rsid w:val="006B2440"/>
    <w:rsid w:val="006B61E9"/>
    <w:rsid w:val="006D3385"/>
    <w:rsid w:val="006E646B"/>
    <w:rsid w:val="006F5720"/>
    <w:rsid w:val="006F57CE"/>
    <w:rsid w:val="007124D9"/>
    <w:rsid w:val="00712BEB"/>
    <w:rsid w:val="007130A2"/>
    <w:rsid w:val="007135C4"/>
    <w:rsid w:val="00723F1C"/>
    <w:rsid w:val="0072488D"/>
    <w:rsid w:val="00733978"/>
    <w:rsid w:val="00741E3C"/>
    <w:rsid w:val="00743D8B"/>
    <w:rsid w:val="00744243"/>
    <w:rsid w:val="0074604C"/>
    <w:rsid w:val="007515D4"/>
    <w:rsid w:val="007536E7"/>
    <w:rsid w:val="00760BEB"/>
    <w:rsid w:val="007618B4"/>
    <w:rsid w:val="00763D48"/>
    <w:rsid w:val="007644B3"/>
    <w:rsid w:val="00770527"/>
    <w:rsid w:val="007705B9"/>
    <w:rsid w:val="007723F2"/>
    <w:rsid w:val="00777E47"/>
    <w:rsid w:val="00781B55"/>
    <w:rsid w:val="00785257"/>
    <w:rsid w:val="00787014"/>
    <w:rsid w:val="007A4A6B"/>
    <w:rsid w:val="007B0743"/>
    <w:rsid w:val="007B2F29"/>
    <w:rsid w:val="007B3C83"/>
    <w:rsid w:val="007B3F58"/>
    <w:rsid w:val="007B4972"/>
    <w:rsid w:val="007B732F"/>
    <w:rsid w:val="007C1FD9"/>
    <w:rsid w:val="007D0B40"/>
    <w:rsid w:val="007D3B7F"/>
    <w:rsid w:val="007D718B"/>
    <w:rsid w:val="007D788D"/>
    <w:rsid w:val="007E1991"/>
    <w:rsid w:val="007E794C"/>
    <w:rsid w:val="007F0135"/>
    <w:rsid w:val="007F7EB8"/>
    <w:rsid w:val="0080125E"/>
    <w:rsid w:val="00803361"/>
    <w:rsid w:val="00803E95"/>
    <w:rsid w:val="0081604C"/>
    <w:rsid w:val="0081692B"/>
    <w:rsid w:val="00820C29"/>
    <w:rsid w:val="00824DA2"/>
    <w:rsid w:val="00831411"/>
    <w:rsid w:val="00832D38"/>
    <w:rsid w:val="00833AE5"/>
    <w:rsid w:val="00836A07"/>
    <w:rsid w:val="008420B8"/>
    <w:rsid w:val="00856810"/>
    <w:rsid w:val="00860C6E"/>
    <w:rsid w:val="0086451B"/>
    <w:rsid w:val="00864AE7"/>
    <w:rsid w:val="00864F38"/>
    <w:rsid w:val="00867EED"/>
    <w:rsid w:val="0087137A"/>
    <w:rsid w:val="0087209C"/>
    <w:rsid w:val="00881B5A"/>
    <w:rsid w:val="0088544B"/>
    <w:rsid w:val="00893D84"/>
    <w:rsid w:val="008941D0"/>
    <w:rsid w:val="0089466D"/>
    <w:rsid w:val="00895FDC"/>
    <w:rsid w:val="008A1461"/>
    <w:rsid w:val="008A16B2"/>
    <w:rsid w:val="008B095C"/>
    <w:rsid w:val="008B0F99"/>
    <w:rsid w:val="008B77BE"/>
    <w:rsid w:val="008C7D27"/>
    <w:rsid w:val="008D65B5"/>
    <w:rsid w:val="008E18E3"/>
    <w:rsid w:val="008F70C9"/>
    <w:rsid w:val="008F75A4"/>
    <w:rsid w:val="008F7EC7"/>
    <w:rsid w:val="00911F1A"/>
    <w:rsid w:val="00916EFF"/>
    <w:rsid w:val="00920E87"/>
    <w:rsid w:val="00921DAE"/>
    <w:rsid w:val="009236C3"/>
    <w:rsid w:val="00923FB5"/>
    <w:rsid w:val="0092674A"/>
    <w:rsid w:val="00927034"/>
    <w:rsid w:val="00927B6E"/>
    <w:rsid w:val="00933EBD"/>
    <w:rsid w:val="009368D2"/>
    <w:rsid w:val="00936AAE"/>
    <w:rsid w:val="0094245F"/>
    <w:rsid w:val="00947846"/>
    <w:rsid w:val="009646BB"/>
    <w:rsid w:val="00964AC6"/>
    <w:rsid w:val="00973E58"/>
    <w:rsid w:val="00974495"/>
    <w:rsid w:val="009753AA"/>
    <w:rsid w:val="00976EEE"/>
    <w:rsid w:val="00977B88"/>
    <w:rsid w:val="00986F6D"/>
    <w:rsid w:val="00991ABF"/>
    <w:rsid w:val="00992208"/>
    <w:rsid w:val="00994D1E"/>
    <w:rsid w:val="00995812"/>
    <w:rsid w:val="009962AC"/>
    <w:rsid w:val="00997323"/>
    <w:rsid w:val="009A1828"/>
    <w:rsid w:val="009A3954"/>
    <w:rsid w:val="009A4429"/>
    <w:rsid w:val="009A63D7"/>
    <w:rsid w:val="009B783F"/>
    <w:rsid w:val="009C1168"/>
    <w:rsid w:val="009C3A48"/>
    <w:rsid w:val="009D1AFC"/>
    <w:rsid w:val="009D25D9"/>
    <w:rsid w:val="009D3AC9"/>
    <w:rsid w:val="009D4063"/>
    <w:rsid w:val="009E66CB"/>
    <w:rsid w:val="009E68BB"/>
    <w:rsid w:val="009F43D7"/>
    <w:rsid w:val="00A05CE5"/>
    <w:rsid w:val="00A06D2D"/>
    <w:rsid w:val="00A07657"/>
    <w:rsid w:val="00A101E1"/>
    <w:rsid w:val="00A12C9A"/>
    <w:rsid w:val="00A262E9"/>
    <w:rsid w:val="00A265B9"/>
    <w:rsid w:val="00A3192B"/>
    <w:rsid w:val="00A33B6D"/>
    <w:rsid w:val="00A50228"/>
    <w:rsid w:val="00A53CDB"/>
    <w:rsid w:val="00A545F9"/>
    <w:rsid w:val="00A54C12"/>
    <w:rsid w:val="00A54C1F"/>
    <w:rsid w:val="00A56CCB"/>
    <w:rsid w:val="00A64315"/>
    <w:rsid w:val="00A65F8A"/>
    <w:rsid w:val="00A67F67"/>
    <w:rsid w:val="00A7015D"/>
    <w:rsid w:val="00A733CF"/>
    <w:rsid w:val="00A74381"/>
    <w:rsid w:val="00A8177D"/>
    <w:rsid w:val="00A87E4D"/>
    <w:rsid w:val="00A90725"/>
    <w:rsid w:val="00A908EB"/>
    <w:rsid w:val="00AA561B"/>
    <w:rsid w:val="00AA795A"/>
    <w:rsid w:val="00AB4326"/>
    <w:rsid w:val="00AB5A2B"/>
    <w:rsid w:val="00AC06DE"/>
    <w:rsid w:val="00AC2ACF"/>
    <w:rsid w:val="00AC3BD9"/>
    <w:rsid w:val="00AD0842"/>
    <w:rsid w:val="00AE29B0"/>
    <w:rsid w:val="00AE412D"/>
    <w:rsid w:val="00AF022B"/>
    <w:rsid w:val="00AF1BE9"/>
    <w:rsid w:val="00AF1EDD"/>
    <w:rsid w:val="00B10154"/>
    <w:rsid w:val="00B11784"/>
    <w:rsid w:val="00B1196F"/>
    <w:rsid w:val="00B11D39"/>
    <w:rsid w:val="00B13395"/>
    <w:rsid w:val="00B15718"/>
    <w:rsid w:val="00B1692B"/>
    <w:rsid w:val="00B2310C"/>
    <w:rsid w:val="00B23E5A"/>
    <w:rsid w:val="00B25DD4"/>
    <w:rsid w:val="00B2718C"/>
    <w:rsid w:val="00B271BD"/>
    <w:rsid w:val="00B3757A"/>
    <w:rsid w:val="00B46A25"/>
    <w:rsid w:val="00B55F41"/>
    <w:rsid w:val="00B57328"/>
    <w:rsid w:val="00B57528"/>
    <w:rsid w:val="00B61E89"/>
    <w:rsid w:val="00B67DEF"/>
    <w:rsid w:val="00B70F65"/>
    <w:rsid w:val="00B77CBB"/>
    <w:rsid w:val="00B80844"/>
    <w:rsid w:val="00B84E65"/>
    <w:rsid w:val="00B90940"/>
    <w:rsid w:val="00B968FF"/>
    <w:rsid w:val="00BA27F4"/>
    <w:rsid w:val="00BA5CEC"/>
    <w:rsid w:val="00BB2448"/>
    <w:rsid w:val="00BB2A37"/>
    <w:rsid w:val="00BC60AC"/>
    <w:rsid w:val="00BD0CE7"/>
    <w:rsid w:val="00BE0FFB"/>
    <w:rsid w:val="00BE12A3"/>
    <w:rsid w:val="00BE2E45"/>
    <w:rsid w:val="00BE5B4F"/>
    <w:rsid w:val="00BF1A02"/>
    <w:rsid w:val="00BF4B86"/>
    <w:rsid w:val="00C02507"/>
    <w:rsid w:val="00C05691"/>
    <w:rsid w:val="00C07E68"/>
    <w:rsid w:val="00C20A8E"/>
    <w:rsid w:val="00C249D3"/>
    <w:rsid w:val="00C25433"/>
    <w:rsid w:val="00C26E13"/>
    <w:rsid w:val="00C27B3C"/>
    <w:rsid w:val="00C317B0"/>
    <w:rsid w:val="00C321E3"/>
    <w:rsid w:val="00C321FE"/>
    <w:rsid w:val="00C32338"/>
    <w:rsid w:val="00C34469"/>
    <w:rsid w:val="00C35AAC"/>
    <w:rsid w:val="00C40630"/>
    <w:rsid w:val="00C40D77"/>
    <w:rsid w:val="00C45540"/>
    <w:rsid w:val="00C50299"/>
    <w:rsid w:val="00C5069F"/>
    <w:rsid w:val="00C57EAF"/>
    <w:rsid w:val="00C679EB"/>
    <w:rsid w:val="00C76753"/>
    <w:rsid w:val="00C806E0"/>
    <w:rsid w:val="00C833C2"/>
    <w:rsid w:val="00C87D3E"/>
    <w:rsid w:val="00C97108"/>
    <w:rsid w:val="00CA6E79"/>
    <w:rsid w:val="00CB1638"/>
    <w:rsid w:val="00CB279E"/>
    <w:rsid w:val="00CB3250"/>
    <w:rsid w:val="00CC22AE"/>
    <w:rsid w:val="00CC5139"/>
    <w:rsid w:val="00CD4DF6"/>
    <w:rsid w:val="00CD68D2"/>
    <w:rsid w:val="00CE3B8A"/>
    <w:rsid w:val="00CF3654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269A1"/>
    <w:rsid w:val="00D30E54"/>
    <w:rsid w:val="00D30F32"/>
    <w:rsid w:val="00D40421"/>
    <w:rsid w:val="00D46E85"/>
    <w:rsid w:val="00D5213F"/>
    <w:rsid w:val="00D627D4"/>
    <w:rsid w:val="00D655A5"/>
    <w:rsid w:val="00D664CC"/>
    <w:rsid w:val="00D667EF"/>
    <w:rsid w:val="00D71D06"/>
    <w:rsid w:val="00D8311E"/>
    <w:rsid w:val="00D85458"/>
    <w:rsid w:val="00D87EA4"/>
    <w:rsid w:val="00D916FB"/>
    <w:rsid w:val="00D918B3"/>
    <w:rsid w:val="00D96C0A"/>
    <w:rsid w:val="00D979BF"/>
    <w:rsid w:val="00DA1469"/>
    <w:rsid w:val="00DA1658"/>
    <w:rsid w:val="00DA5BA4"/>
    <w:rsid w:val="00DA6164"/>
    <w:rsid w:val="00DB0453"/>
    <w:rsid w:val="00DB27CB"/>
    <w:rsid w:val="00DB3ACF"/>
    <w:rsid w:val="00DB6B66"/>
    <w:rsid w:val="00DB763F"/>
    <w:rsid w:val="00DC16F8"/>
    <w:rsid w:val="00DC1A5E"/>
    <w:rsid w:val="00DC2DE9"/>
    <w:rsid w:val="00DC439F"/>
    <w:rsid w:val="00DC4ACB"/>
    <w:rsid w:val="00DD45C8"/>
    <w:rsid w:val="00DE19CE"/>
    <w:rsid w:val="00DE6995"/>
    <w:rsid w:val="00DE78A2"/>
    <w:rsid w:val="00DF3BB4"/>
    <w:rsid w:val="00DF42A1"/>
    <w:rsid w:val="00E03FE1"/>
    <w:rsid w:val="00E062D8"/>
    <w:rsid w:val="00E105B0"/>
    <w:rsid w:val="00E223D8"/>
    <w:rsid w:val="00E24001"/>
    <w:rsid w:val="00E258EB"/>
    <w:rsid w:val="00E25FEF"/>
    <w:rsid w:val="00E305A3"/>
    <w:rsid w:val="00E34177"/>
    <w:rsid w:val="00E36DBA"/>
    <w:rsid w:val="00E406D5"/>
    <w:rsid w:val="00E454F4"/>
    <w:rsid w:val="00E574FD"/>
    <w:rsid w:val="00E6614C"/>
    <w:rsid w:val="00E723C8"/>
    <w:rsid w:val="00E86C10"/>
    <w:rsid w:val="00E92068"/>
    <w:rsid w:val="00E934F3"/>
    <w:rsid w:val="00E95965"/>
    <w:rsid w:val="00EA1967"/>
    <w:rsid w:val="00EA45FB"/>
    <w:rsid w:val="00EA75EE"/>
    <w:rsid w:val="00EB7830"/>
    <w:rsid w:val="00EC59B8"/>
    <w:rsid w:val="00ED106B"/>
    <w:rsid w:val="00ED1797"/>
    <w:rsid w:val="00ED7FE9"/>
    <w:rsid w:val="00EE2515"/>
    <w:rsid w:val="00EE5A89"/>
    <w:rsid w:val="00EE6401"/>
    <w:rsid w:val="00EE7F8E"/>
    <w:rsid w:val="00EF2803"/>
    <w:rsid w:val="00EF471A"/>
    <w:rsid w:val="00EF4812"/>
    <w:rsid w:val="00F00E8F"/>
    <w:rsid w:val="00F104AF"/>
    <w:rsid w:val="00F10792"/>
    <w:rsid w:val="00F157EF"/>
    <w:rsid w:val="00F20E6B"/>
    <w:rsid w:val="00F20EF7"/>
    <w:rsid w:val="00F21B68"/>
    <w:rsid w:val="00F24987"/>
    <w:rsid w:val="00F255D9"/>
    <w:rsid w:val="00F33E08"/>
    <w:rsid w:val="00F365BD"/>
    <w:rsid w:val="00F366DD"/>
    <w:rsid w:val="00F3745D"/>
    <w:rsid w:val="00F40C25"/>
    <w:rsid w:val="00F432AE"/>
    <w:rsid w:val="00F510A6"/>
    <w:rsid w:val="00F67807"/>
    <w:rsid w:val="00F748F4"/>
    <w:rsid w:val="00F76A1A"/>
    <w:rsid w:val="00F82A2D"/>
    <w:rsid w:val="00F90CF0"/>
    <w:rsid w:val="00F9170D"/>
    <w:rsid w:val="00F91929"/>
    <w:rsid w:val="00F91A36"/>
    <w:rsid w:val="00F91D97"/>
    <w:rsid w:val="00F956CD"/>
    <w:rsid w:val="00F95EE8"/>
    <w:rsid w:val="00FA03CD"/>
    <w:rsid w:val="00FA0EDB"/>
    <w:rsid w:val="00FA5FBD"/>
    <w:rsid w:val="00FA61A9"/>
    <w:rsid w:val="00FD4261"/>
    <w:rsid w:val="00FD507A"/>
    <w:rsid w:val="00FD6090"/>
    <w:rsid w:val="00FD6F5C"/>
    <w:rsid w:val="00FE3E51"/>
    <w:rsid w:val="00FE6194"/>
    <w:rsid w:val="00FE6422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F5D3"/>
  <w15:docId w15:val="{4E3380B5-88DA-4152-9968-F2A9715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1"/>
    <w:uiPriority w:val="20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1">
    <w:name w:val="Podtitul Char1"/>
    <w:basedOn w:val="Standardnpsmoodstavce"/>
    <w:link w:val="Podtitul"/>
    <w:uiPriority w:val="20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titul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titul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  <w:style w:type="paragraph" w:customStyle="1" w:styleId="a1">
    <w:basedOn w:val="Normln"/>
    <w:next w:val="Podtitul"/>
    <w:qFormat/>
    <w:rsid w:val="00B271B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a21">
    <w:name w:val="Pa2+1"/>
    <w:basedOn w:val="Default"/>
    <w:next w:val="Default"/>
    <w:uiPriority w:val="99"/>
    <w:rsid w:val="001B572B"/>
    <w:pPr>
      <w:spacing w:line="187" w:lineRule="atLeast"/>
    </w:pPr>
    <w:rPr>
      <w:rFonts w:ascii="Nimbus CEZ OT Heavy" w:eastAsia="Calibri" w:hAnsi="Nimbus CEZ OT Heavy"/>
      <w:color w:val="auto"/>
      <w:lang w:eastAsia="en-US"/>
    </w:rPr>
  </w:style>
  <w:style w:type="character" w:customStyle="1" w:styleId="A7">
    <w:name w:val="A7"/>
    <w:uiPriority w:val="99"/>
    <w:rsid w:val="001B572B"/>
    <w:rPr>
      <w:rFonts w:ascii="Nimbus CEZ OT Heavy" w:hAnsi="Nimbus CEZ OT Heavy" w:cs="Nimbus CEZ OT Heavy" w:hint="default"/>
      <w:b/>
      <w:bCs/>
      <w:color w:val="000000"/>
      <w:sz w:val="28"/>
      <w:szCs w:val="28"/>
    </w:rPr>
  </w:style>
  <w:style w:type="paragraph" w:customStyle="1" w:styleId="xmsonormal">
    <w:name w:val="x_msonormal"/>
    <w:basedOn w:val="Normln"/>
    <w:rsid w:val="00BB2448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7">
    <w:name w:val="s17"/>
    <w:basedOn w:val="Normln"/>
    <w:uiPriority w:val="99"/>
    <w:rsid w:val="001A661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a2">
    <w:basedOn w:val="Normln"/>
    <w:next w:val="Podtitul"/>
    <w:qFormat/>
    <w:rsid w:val="00D96C0A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3">
    <w:basedOn w:val="Normln"/>
    <w:next w:val="Podtitul"/>
    <w:qFormat/>
    <w:rsid w:val="0088544B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4">
    <w:basedOn w:val="Normln"/>
    <w:next w:val="Podtitul"/>
    <w:qFormat/>
    <w:rsid w:val="00F24987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5">
    <w:basedOn w:val="Normln"/>
    <w:next w:val="Podtitul"/>
    <w:qFormat/>
    <w:rsid w:val="001D45AF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6">
    <w:basedOn w:val="Normln"/>
    <w:next w:val="Podtitul"/>
    <w:qFormat/>
    <w:rsid w:val="00AF1ED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8">
    <w:basedOn w:val="Normln"/>
    <w:next w:val="Podtitul"/>
    <w:qFormat/>
    <w:rsid w:val="00542E6E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findhit">
    <w:name w:val="findhit"/>
    <w:rsid w:val="00F21B68"/>
  </w:style>
  <w:style w:type="character" w:customStyle="1" w:styleId="normaltextrun">
    <w:name w:val="normaltextrun"/>
    <w:rsid w:val="00F21B68"/>
  </w:style>
  <w:style w:type="character" w:customStyle="1" w:styleId="eop">
    <w:name w:val="eop"/>
    <w:rsid w:val="00F21B68"/>
  </w:style>
  <w:style w:type="paragraph" w:customStyle="1" w:styleId="Podtitul1">
    <w:name w:val="Podtitul1"/>
    <w:basedOn w:val="Normln"/>
    <w:qFormat/>
    <w:rsid w:val="0072488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erex0">
    <w:name w:val="Perex"/>
    <w:basedOn w:val="Normln"/>
    <w:next w:val="Normln"/>
    <w:link w:val="PerexChar"/>
    <w:uiPriority w:val="4"/>
    <w:qFormat/>
    <w:rsid w:val="00FE6422"/>
    <w:pPr>
      <w:spacing w:after="300" w:line="300" w:lineRule="atLeast"/>
    </w:pPr>
    <w:rPr>
      <w:rFonts w:eastAsiaTheme="minorHAnsi"/>
      <w:b/>
      <w:color w:val="1F497D" w:themeColor="text2"/>
      <w:sz w:val="20"/>
      <w:lang w:eastAsia="en-US"/>
    </w:rPr>
  </w:style>
  <w:style w:type="character" w:customStyle="1" w:styleId="PerexChar">
    <w:name w:val="Perex Char"/>
    <w:basedOn w:val="Standardnpsmoodstavce"/>
    <w:link w:val="Perex0"/>
    <w:uiPriority w:val="4"/>
    <w:rsid w:val="00FE6422"/>
    <w:rPr>
      <w:rFonts w:eastAsiaTheme="minorHAnsi"/>
      <w:b/>
      <w:color w:val="1F497D" w:themeColor="text2"/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40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4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4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4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421"/>
    <w:rPr>
      <w:b/>
      <w:bCs/>
      <w:sz w:val="20"/>
      <w:szCs w:val="20"/>
    </w:rPr>
  </w:style>
  <w:style w:type="paragraph" w:customStyle="1" w:styleId="xxxxmsonormal">
    <w:name w:val="x_xxxmsonormal"/>
    <w:basedOn w:val="Normln"/>
    <w:rsid w:val="005421A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92D0-A2CB-4363-B160-EDACD98D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hribek</dc:creator>
  <cp:lastModifiedBy>Proj Hartv</cp:lastModifiedBy>
  <cp:revision>2</cp:revision>
  <cp:lastPrinted>2021-12-07T06:30:00Z</cp:lastPrinted>
  <dcterms:created xsi:type="dcterms:W3CDTF">2022-05-23T10:32:00Z</dcterms:created>
  <dcterms:modified xsi:type="dcterms:W3CDTF">2022-05-23T10:32:00Z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classifiedOn="2020-01-02T11:37:48.0125013+01:00"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user="CEZDATA\osmerovazde" mappingVersion="1" date="2020-01-0</vt:lpwstr>
  </property>
  <property fmtid="{D5CDD505-2E9C-101B-9397-08002B2CF9AE}" pid="4" name="DocumentTagging.ClassificationMark.P02">
    <vt:lpwstr>2T11:37:48.0175028+01:00"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2022-05-23T08:09:50Z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e478a744-916d-45f5-95b7-de820cc37ff2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